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198C" w14:textId="77777777" w:rsidR="00A56B52" w:rsidRDefault="00A56B52" w:rsidP="00A56B52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286C2D" w14:textId="592ED918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   </w:t>
      </w:r>
      <w:proofErr w:type="gramStart"/>
      <w:r w:rsidRPr="007A64B5">
        <w:rPr>
          <w:color w:val="000000"/>
          <w:sz w:val="28"/>
          <w:szCs w:val="28"/>
        </w:rPr>
        <w:t xml:space="preserve">ПРИНЯТО:   </w:t>
      </w:r>
      <w:proofErr w:type="gramEnd"/>
      <w:r w:rsidRPr="007A64B5">
        <w:rPr>
          <w:color w:val="000000"/>
          <w:sz w:val="28"/>
          <w:szCs w:val="28"/>
        </w:rPr>
        <w:t xml:space="preserve">                                                                      УТВЕРЖДЕНО:</w:t>
      </w:r>
    </w:p>
    <w:p w14:paraId="47187E1F" w14:textId="1DE899A0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На Педагогическом совете                                               Директор МБОУ Школа №68</w:t>
      </w:r>
    </w:p>
    <w:p w14:paraId="33BEEB50" w14:textId="467FD29B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______________________                                                 </w:t>
      </w:r>
      <w:proofErr w:type="spellStart"/>
      <w:r w:rsidRPr="007A64B5">
        <w:rPr>
          <w:color w:val="000000"/>
          <w:sz w:val="28"/>
          <w:szCs w:val="28"/>
        </w:rPr>
        <w:t>г.о</w:t>
      </w:r>
      <w:proofErr w:type="spellEnd"/>
      <w:r w:rsidRPr="007A64B5">
        <w:rPr>
          <w:color w:val="000000"/>
          <w:sz w:val="28"/>
          <w:szCs w:val="28"/>
        </w:rPr>
        <w:t xml:space="preserve">. Самара               </w:t>
      </w:r>
    </w:p>
    <w:p w14:paraId="2BDB2A18" w14:textId="408EB6D5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Протокол № ___________                                                 ______________ А.А.</w:t>
      </w:r>
      <w:r w:rsidR="007A64B5">
        <w:rPr>
          <w:color w:val="000000"/>
          <w:sz w:val="28"/>
          <w:szCs w:val="28"/>
        </w:rPr>
        <w:t xml:space="preserve"> </w:t>
      </w:r>
      <w:r w:rsidRPr="007A64B5">
        <w:rPr>
          <w:color w:val="000000"/>
          <w:sz w:val="28"/>
          <w:szCs w:val="28"/>
        </w:rPr>
        <w:t>Жидков</w:t>
      </w:r>
    </w:p>
    <w:p w14:paraId="32C527A1" w14:textId="51796000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От </w:t>
      </w:r>
      <w:proofErr w:type="gramStart"/>
      <w:r w:rsidRPr="007A64B5">
        <w:rPr>
          <w:color w:val="000000"/>
          <w:sz w:val="28"/>
          <w:szCs w:val="28"/>
        </w:rPr>
        <w:t>« _</w:t>
      </w:r>
      <w:proofErr w:type="gramEnd"/>
      <w:r w:rsidRPr="007A64B5">
        <w:rPr>
          <w:color w:val="000000"/>
          <w:sz w:val="28"/>
          <w:szCs w:val="28"/>
        </w:rPr>
        <w:t>_» __________2021г.                                             Приказ № ___ от «___» _</w:t>
      </w:r>
      <w:r w:rsidR="007A64B5">
        <w:rPr>
          <w:color w:val="000000"/>
          <w:sz w:val="28"/>
          <w:szCs w:val="28"/>
        </w:rPr>
        <w:t>_</w:t>
      </w:r>
      <w:r w:rsidRPr="007A64B5">
        <w:rPr>
          <w:color w:val="000000"/>
          <w:sz w:val="28"/>
          <w:szCs w:val="28"/>
        </w:rPr>
        <w:t>_2021г.</w:t>
      </w:r>
    </w:p>
    <w:p w14:paraId="72CA5AB1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</w:p>
    <w:p w14:paraId="014E9B43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</w:p>
    <w:p w14:paraId="067E2CC8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</w:p>
    <w:p w14:paraId="6C3A3DCD" w14:textId="3FA70BD8" w:rsidR="00E804E2" w:rsidRPr="007A64B5" w:rsidRDefault="00E804E2" w:rsidP="00E804E2">
      <w:pPr>
        <w:pStyle w:val="a4"/>
        <w:ind w:left="3540" w:firstLine="708"/>
        <w:rPr>
          <w:b/>
          <w:bCs/>
          <w:color w:val="000000"/>
          <w:sz w:val="28"/>
          <w:szCs w:val="28"/>
        </w:rPr>
      </w:pPr>
      <w:r w:rsidRPr="007A64B5">
        <w:rPr>
          <w:b/>
          <w:bCs/>
          <w:color w:val="000000"/>
          <w:sz w:val="28"/>
          <w:szCs w:val="28"/>
        </w:rPr>
        <w:t>Положение</w:t>
      </w:r>
    </w:p>
    <w:p w14:paraId="1161C714" w14:textId="77777777" w:rsidR="00E804E2" w:rsidRPr="007A64B5" w:rsidRDefault="00E804E2" w:rsidP="00E804E2">
      <w:pPr>
        <w:pStyle w:val="a4"/>
        <w:ind w:left="708" w:firstLine="708"/>
        <w:rPr>
          <w:b/>
          <w:bCs/>
          <w:color w:val="000000"/>
          <w:sz w:val="28"/>
          <w:szCs w:val="28"/>
        </w:rPr>
      </w:pPr>
      <w:r w:rsidRPr="007A64B5">
        <w:rPr>
          <w:b/>
          <w:bCs/>
          <w:color w:val="000000"/>
          <w:sz w:val="28"/>
          <w:szCs w:val="28"/>
        </w:rPr>
        <w:t>о школьном информационно-библиотечном центре (ШИБЦ)</w:t>
      </w:r>
    </w:p>
    <w:p w14:paraId="3E2BE768" w14:textId="77777777" w:rsidR="00E804E2" w:rsidRPr="007A64B5" w:rsidRDefault="00E804E2" w:rsidP="00BD3120">
      <w:pPr>
        <w:pStyle w:val="a4"/>
        <w:ind w:left="2832" w:firstLine="708"/>
        <w:rPr>
          <w:b/>
          <w:bCs/>
          <w:color w:val="000000"/>
          <w:sz w:val="28"/>
          <w:szCs w:val="28"/>
        </w:rPr>
      </w:pPr>
      <w:r w:rsidRPr="007A64B5">
        <w:rPr>
          <w:b/>
          <w:bCs/>
          <w:color w:val="000000"/>
          <w:sz w:val="28"/>
          <w:szCs w:val="28"/>
        </w:rPr>
        <w:t>образовательной организации</w:t>
      </w:r>
    </w:p>
    <w:p w14:paraId="14B99F86" w14:textId="355949EA" w:rsidR="00E804E2" w:rsidRPr="007A64B5" w:rsidRDefault="00E804E2" w:rsidP="00E804E2">
      <w:pPr>
        <w:pStyle w:val="a4"/>
        <w:rPr>
          <w:b/>
          <w:bCs/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1. ОБЩИЕ ПОЛОЖЕНИЯ</w:t>
      </w:r>
    </w:p>
    <w:p w14:paraId="30299426" w14:textId="754B5B7C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1.1. Настоящее положение о школьном информационно-библиотечном центре (далее – Положение) определяет требования и правила к организации деятельности и оснащению школьного информационно-библиотечного центра (далее – ШИБЦ), критерии и показатели качества предоставляемых услуг.</w:t>
      </w:r>
    </w:p>
    <w:p w14:paraId="46253FAF" w14:textId="39013395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1.2. Школьный информационно-библиотечный центр является структурным подразделением ОО, участвующим в образовательном и воспитательном процессах в целях обеспечения права участников образовательных отношений на пользование библиотечно-информационными ресурсами и обеспечивающим информационно-методическую, образовательную, культурно-просветительскую, профориентационную, досуговую и справочно-библиографическую функции.</w:t>
      </w:r>
    </w:p>
    <w:p w14:paraId="1E08FA2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1.3. В своей деятельности школьный информационно-библиотечный центр руководствуется:</w:t>
      </w:r>
    </w:p>
    <w:p w14:paraId="5971CBB6" w14:textId="0223AE9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Федеральным законом от 29 декабря 2012 г. № 273-ФЗ «Об образовании в Российской Федерации» (</w:t>
      </w:r>
      <w:r w:rsidR="00C2636B" w:rsidRPr="007A64B5">
        <w:rPr>
          <w:color w:val="000000"/>
          <w:sz w:val="28"/>
          <w:szCs w:val="28"/>
        </w:rPr>
        <w:t>с изменениями от 02.07.2021г.</w:t>
      </w:r>
      <w:r w:rsidRPr="007A64B5">
        <w:rPr>
          <w:color w:val="000000"/>
          <w:sz w:val="28"/>
          <w:szCs w:val="28"/>
        </w:rPr>
        <w:t>).</w:t>
      </w:r>
    </w:p>
    <w:p w14:paraId="7DA0F6A1" w14:textId="345CB631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Федеральным законом от 29 декабря 1994 г. № 78-ФЗ «О библиотечном деле» (в</w:t>
      </w:r>
      <w:r w:rsidR="00C2636B" w:rsidRPr="007A64B5">
        <w:rPr>
          <w:color w:val="000000"/>
          <w:sz w:val="28"/>
          <w:szCs w:val="28"/>
        </w:rPr>
        <w:t xml:space="preserve"> </w:t>
      </w:r>
      <w:r w:rsidRPr="007A64B5">
        <w:rPr>
          <w:color w:val="000000"/>
          <w:sz w:val="28"/>
          <w:szCs w:val="28"/>
        </w:rPr>
        <w:t>редакции</w:t>
      </w:r>
      <w:r w:rsidR="00C2636B" w:rsidRPr="007A64B5">
        <w:rPr>
          <w:color w:val="000000"/>
          <w:sz w:val="28"/>
          <w:szCs w:val="28"/>
        </w:rPr>
        <w:t xml:space="preserve"> от 01.05.2019г.</w:t>
      </w:r>
      <w:r w:rsidRPr="007A64B5">
        <w:rPr>
          <w:color w:val="000000"/>
          <w:sz w:val="28"/>
          <w:szCs w:val="28"/>
        </w:rPr>
        <w:t>).</w:t>
      </w:r>
    </w:p>
    <w:p w14:paraId="232285D0" w14:textId="1A881B20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Федеральным законом </w:t>
      </w:r>
      <w:r w:rsidR="00C2636B" w:rsidRPr="007A64B5">
        <w:rPr>
          <w:color w:val="000000"/>
          <w:sz w:val="28"/>
          <w:szCs w:val="28"/>
        </w:rPr>
        <w:t xml:space="preserve">от 25.07.2002г. </w:t>
      </w:r>
      <w:r w:rsidRPr="007A64B5">
        <w:rPr>
          <w:color w:val="000000"/>
          <w:sz w:val="28"/>
          <w:szCs w:val="28"/>
        </w:rPr>
        <w:t>№ 114</w:t>
      </w:r>
      <w:r w:rsidR="00C2636B" w:rsidRPr="007A64B5">
        <w:rPr>
          <w:color w:val="000000"/>
          <w:sz w:val="28"/>
          <w:szCs w:val="28"/>
        </w:rPr>
        <w:t>-ФЗ</w:t>
      </w:r>
      <w:r w:rsidRPr="007A64B5">
        <w:rPr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C2636B" w:rsidRPr="007A64B5">
        <w:rPr>
          <w:color w:val="000000"/>
          <w:sz w:val="28"/>
          <w:szCs w:val="28"/>
        </w:rPr>
        <w:t xml:space="preserve"> (с изменениями от 02.12.2019г.).</w:t>
      </w:r>
    </w:p>
    <w:p w14:paraId="7E7431D5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Федеральным законом от 29.12.2010 г. № 436-ФЗ (в действующей редакции) «О защите детей от информации, причиняющей вред их здоровью и развитию».</w:t>
      </w:r>
    </w:p>
    <w:p w14:paraId="4AA8BE33" w14:textId="72855F08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Приказом Министерства образования и науки РФ от 15.06.2016 г. № 715 «Об утверждении Концепции развития школьных информационно-библиотечных центров».</w:t>
      </w:r>
    </w:p>
    <w:p w14:paraId="46959440" w14:textId="4CB78C94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Национальным стандартом РФ ГОСТ Р 7.0. 97 2016 г. «Система стандартов по информации, библиотечному и издательскому делу». </w:t>
      </w:r>
    </w:p>
    <w:p w14:paraId="73654066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Нормативными и регламентирующими документами региональных и местных, органов управления образования, Уставом и Правилами внутреннего трудового распорядка ОО.</w:t>
      </w:r>
    </w:p>
    <w:p w14:paraId="0E649181" w14:textId="3898DFEF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1.4. Организация деятельности ШИБЦ производится в соответствии с правилами техники безопасности, противопожарными и санитарно-гигиеническими требованиями.</w:t>
      </w:r>
    </w:p>
    <w:p w14:paraId="432EAC7F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 ЦЕЛЬ И ОСНОВНЫЕ ЗАДАЧИ ШИБЦ</w:t>
      </w:r>
    </w:p>
    <w:p w14:paraId="709C6B89" w14:textId="288D678B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2.1. Цель ШИБЦ – обеспечение современных условий обучения и воспитания как ключевого инструмента новой инфраструктуры образовательной организации.</w:t>
      </w:r>
    </w:p>
    <w:p w14:paraId="3BD65A16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 Задачи ШИБЦ</w:t>
      </w:r>
    </w:p>
    <w:p w14:paraId="294AC673" w14:textId="53CA0926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2.2.1. Обеспечение информационно-библиотечного сопровождения реализации основных образовательных программ ОО.</w:t>
      </w:r>
    </w:p>
    <w:p w14:paraId="34ABF60E" w14:textId="523C1DE8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2.2.2. Организация комплексного информационно-библиотечного обслуживания участников образовательных отношений, обеспечение их свободного и безопасного доступа </w:t>
      </w:r>
      <w:r w:rsidR="00311604" w:rsidRPr="007A64B5">
        <w:rPr>
          <w:color w:val="000000"/>
          <w:sz w:val="28"/>
          <w:szCs w:val="28"/>
        </w:rPr>
        <w:t>к</w:t>
      </w:r>
      <w:r w:rsidRPr="007A64B5">
        <w:rPr>
          <w:color w:val="000000"/>
          <w:sz w:val="28"/>
          <w:szCs w:val="28"/>
        </w:rPr>
        <w:t xml:space="preserve"> информации, знаниям, идеям, культурным ценностям в контексте информационного, культурного и языкового разнообразия.</w:t>
      </w:r>
    </w:p>
    <w:p w14:paraId="440B4D7A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2.2.3. Содействие в поддержке государственного и родного языка.</w:t>
      </w:r>
    </w:p>
    <w:p w14:paraId="00A82BB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2.2.4. Формирование у пользователей навыков независимого библиотечного поведения и содействие в развитии навыков самообразования.</w:t>
      </w:r>
    </w:p>
    <w:p w14:paraId="4EA208FC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2.2.5. Формирование и развитие у обучающихся читательской грамотности и культуры; организация информационно-библиотечной работы в целях духовно-нравственного, гражданского и трудового воспитания обучающихся.</w:t>
      </w:r>
    </w:p>
    <w:p w14:paraId="393F8EE7" w14:textId="21624DF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2.2.6. Содействие в развитии творческих способностей, социализации личности, профориентации обучающихся, в том числе, с ограниченными возможностями здоровья.</w:t>
      </w:r>
    </w:p>
    <w:p w14:paraId="565A13AD" w14:textId="5355AF62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2.2.7. Формирование основного и дополнительного фондов в соответствии с профилем учебной и методической деятельности ОО и информационными потребностями пользователей.</w:t>
      </w:r>
    </w:p>
    <w:p w14:paraId="58B1B2EE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2.2.8. Организация библиотечной внеурочной образовательной деятельности в рамках реализации образовательной программы ОО.</w:t>
      </w:r>
    </w:p>
    <w:p w14:paraId="342A418F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2.2.9. Участие в работе МО школьных библиотек и центров их методической поддержки.</w:t>
      </w:r>
    </w:p>
    <w:p w14:paraId="5421D068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 ОСНОВНЫЕ ФУНКЦИИ ШИБЦ</w:t>
      </w:r>
    </w:p>
    <w:p w14:paraId="30450E3C" w14:textId="47D93373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3.1. Информационно-методическая функция</w:t>
      </w:r>
      <w:r w:rsidR="00416696" w:rsidRPr="007A64B5">
        <w:rPr>
          <w:color w:val="000000"/>
          <w:sz w:val="28"/>
          <w:szCs w:val="28"/>
        </w:rPr>
        <w:t>:</w:t>
      </w:r>
    </w:p>
    <w:p w14:paraId="643FCF37" w14:textId="7F2E6E77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формирование основных и дополнительных ресурсов ОО как единого справочно-информационного фонда;</w:t>
      </w:r>
    </w:p>
    <w:p w14:paraId="7EFD4C64" w14:textId="3350D806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комплектование единого фонда ШИБЦ учебными, научными, научно-популярными, художественными документами;</w:t>
      </w:r>
    </w:p>
    <w:p w14:paraId="5668893E" w14:textId="3F7C1D58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создание информационной и библиотечно-библиографической продукции в целях удовлетворения информационных потребностей ОО;</w:t>
      </w:r>
    </w:p>
    <w:p w14:paraId="0366058A" w14:textId="177E9788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разработка рекомендательных библиографических пособий (списков, обзоров, указателей и т.п.), библиографических обзоров;</w:t>
      </w:r>
    </w:p>
    <w:p w14:paraId="7BEF35D4" w14:textId="6E87F8B9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оказание поддержки (консультативной, практической, индивидуальной, групповой, массовой) пользователям ШИБЦ в решении информационных задач, возникающих в процессе их учебной, профессиональной и досуговой деятельности;</w:t>
      </w:r>
    </w:p>
    <w:p w14:paraId="22F0F6C9" w14:textId="40E77649" w:rsidR="00E804E2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разработка текущих и перспективных планов работы ШИБЦ и развития системы информационно-библиотечного обслуживания в ОО;</w:t>
      </w:r>
    </w:p>
    <w:p w14:paraId="0AB1B254" w14:textId="24840E61" w:rsidR="000D0A12" w:rsidRDefault="000D0A12" w:rsidP="00E804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B2320">
        <w:rPr>
          <w:color w:val="000000"/>
          <w:sz w:val="28"/>
          <w:szCs w:val="28"/>
        </w:rPr>
        <w:t>осуществление сверки имеющихся библиотечных фондов, а также вновь поступающей литературы с Федеральным списком экстремистских материалов;</w:t>
      </w:r>
    </w:p>
    <w:p w14:paraId="79285D33" w14:textId="37EEBC70" w:rsidR="002B2320" w:rsidRPr="007A64B5" w:rsidRDefault="002B2320" w:rsidP="00E804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контроля и блокировки интернет-ресурсов, включенных в Федеральный список экстремистских материалов;</w:t>
      </w:r>
    </w:p>
    <w:p w14:paraId="11383EBC" w14:textId="32BC8E6B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осуществление взаимодействия с другими организациями, имеющими информационные ресурсы.</w:t>
      </w:r>
    </w:p>
    <w:p w14:paraId="35CB713D" w14:textId="25ABB2CA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3.2. Образовательная функция</w:t>
      </w:r>
      <w:r w:rsidR="00416696" w:rsidRPr="007A64B5">
        <w:rPr>
          <w:color w:val="000000"/>
          <w:sz w:val="28"/>
          <w:szCs w:val="28"/>
        </w:rPr>
        <w:t>:</w:t>
      </w:r>
    </w:p>
    <w:p w14:paraId="58C3FAD0" w14:textId="06B07305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информирования пользователей о ресурсах ШИБЦ;</w:t>
      </w:r>
    </w:p>
    <w:p w14:paraId="7179EC9B" w14:textId="3A39399E" w:rsidR="00E804E2" w:rsidRPr="007A64B5" w:rsidRDefault="00311604" w:rsidP="00416696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доступа к информации и поддержка учебной деятельности посредством использования телекоммуникационных технологий;</w:t>
      </w:r>
    </w:p>
    <w:p w14:paraId="6D76D77D" w14:textId="40644215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обучение технологиям информационного самообслуживания;</w:t>
      </w:r>
    </w:p>
    <w:p w14:paraId="0335C6E2" w14:textId="692B438A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процесса информационно-библиотечного обслуживания посредством элементов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14:paraId="411B71F1" w14:textId="20F8253E" w:rsidR="00E804E2" w:rsidRPr="007A64B5" w:rsidRDefault="00311604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-</w:t>
      </w:r>
      <w:r w:rsidR="00E804E2" w:rsidRPr="007A64B5">
        <w:rPr>
          <w:color w:val="000000"/>
          <w:sz w:val="28"/>
          <w:szCs w:val="28"/>
        </w:rPr>
        <w:t>осуществление комплексной поддержки образовательной деятельности в соответствии с требованиями ФГОС.</w:t>
      </w:r>
    </w:p>
    <w:p w14:paraId="54EEF9FA" w14:textId="57099526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3.3. Культурно-просветительская функция</w:t>
      </w:r>
      <w:r w:rsidR="00416696" w:rsidRPr="007A64B5">
        <w:rPr>
          <w:color w:val="000000"/>
          <w:sz w:val="28"/>
          <w:szCs w:val="28"/>
        </w:rPr>
        <w:t>:</w:t>
      </w:r>
    </w:p>
    <w:p w14:paraId="6EF8CAFA" w14:textId="3BCB0556" w:rsidR="00E804E2" w:rsidRPr="007A64B5" w:rsidRDefault="0091530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массовых мероприятий, ориентированных на формирование информационной культуры школьников;</w:t>
      </w:r>
    </w:p>
    <w:p w14:paraId="598FCCE2" w14:textId="0B31865C" w:rsidR="00E804E2" w:rsidRPr="007A64B5" w:rsidRDefault="0091530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поддержка деятельности обучающихся в области создания информационных продуктов социальной и культурной направленности;</w:t>
      </w:r>
    </w:p>
    <w:p w14:paraId="7CB3E1E0" w14:textId="05FC23C9" w:rsidR="00E804E2" w:rsidRPr="007A64B5" w:rsidRDefault="0091530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практических занятий культурно-просветительской направленности;</w:t>
      </w:r>
    </w:p>
    <w:p w14:paraId="1BED3E2C" w14:textId="0918CA09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осуществление проектов, способствующих становлению информационного мировоззрения современных педагогов и школьников.</w:t>
      </w:r>
    </w:p>
    <w:p w14:paraId="7776D1C2" w14:textId="712D23D2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3.4. Профориентационная функция</w:t>
      </w:r>
      <w:r w:rsidR="00416696" w:rsidRPr="007A64B5">
        <w:rPr>
          <w:color w:val="000000"/>
          <w:sz w:val="28"/>
          <w:szCs w:val="28"/>
        </w:rPr>
        <w:t>:</w:t>
      </w:r>
    </w:p>
    <w:p w14:paraId="2459ED06" w14:textId="170B8095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бесед, лекций, просмотра видеофильмов профориентационной направленности;</w:t>
      </w:r>
    </w:p>
    <w:p w14:paraId="28E6C83D" w14:textId="2F508848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выставок профориентационной направленности.</w:t>
      </w:r>
    </w:p>
    <w:p w14:paraId="389C8375" w14:textId="104C37E9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3.5. Справочно-библиографическая </w:t>
      </w:r>
      <w:r w:rsidR="00416696" w:rsidRPr="007A64B5">
        <w:rPr>
          <w:color w:val="000000"/>
          <w:sz w:val="28"/>
          <w:szCs w:val="28"/>
        </w:rPr>
        <w:t xml:space="preserve">функция </w:t>
      </w:r>
      <w:r w:rsidRPr="007A64B5">
        <w:rPr>
          <w:color w:val="000000"/>
          <w:sz w:val="28"/>
          <w:szCs w:val="28"/>
        </w:rPr>
        <w:t>(каталогизация информационных ресурсов)</w:t>
      </w:r>
      <w:r w:rsidR="00416696" w:rsidRPr="007A64B5">
        <w:rPr>
          <w:color w:val="000000"/>
          <w:sz w:val="28"/>
          <w:szCs w:val="28"/>
        </w:rPr>
        <w:t>:</w:t>
      </w:r>
    </w:p>
    <w:p w14:paraId="676BFB4A" w14:textId="3F88F5D1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организация и ведение справочно-библиографического аппарата ШИБЦ, включающего традиционные каталоги, электронный каталог, банк данных по профилю ОО;</w:t>
      </w:r>
    </w:p>
    <w:p w14:paraId="34943347" w14:textId="044B2D98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формирование единого фонда документов, создаваемых в ОО (папок-накопителей документов и их копий, публикаций и работ педагогов, лучших научных работ и рефератов обучающихся);</w:t>
      </w:r>
    </w:p>
    <w:p w14:paraId="34800C20" w14:textId="5320CB74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 xml:space="preserve">организация единого фонда как совокупности фондов </w:t>
      </w:r>
      <w:proofErr w:type="spellStart"/>
      <w:r w:rsidR="00E804E2" w:rsidRPr="007A64B5">
        <w:rPr>
          <w:color w:val="000000"/>
          <w:sz w:val="28"/>
          <w:szCs w:val="28"/>
        </w:rPr>
        <w:t>книгохранения</w:t>
      </w:r>
      <w:proofErr w:type="spellEnd"/>
      <w:r w:rsidR="00E804E2" w:rsidRPr="007A64B5">
        <w:rPr>
          <w:color w:val="000000"/>
          <w:sz w:val="28"/>
          <w:szCs w:val="28"/>
        </w:rPr>
        <w:t xml:space="preserve"> и учебных кабинетов;</w:t>
      </w:r>
    </w:p>
    <w:p w14:paraId="2F5DFF98" w14:textId="2C29F390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управление единым фондом с целью оптимизации объема, состава и эффективности его использования;</w:t>
      </w:r>
    </w:p>
    <w:p w14:paraId="44232723" w14:textId="6071ADA8" w:rsidR="00E804E2" w:rsidRPr="007A64B5" w:rsidRDefault="00DD628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пополнение фондов за счет автоматизированных информационных ресурсов сети Интернет, баз и банков данных других организаций.</w:t>
      </w:r>
    </w:p>
    <w:p w14:paraId="13A1370B" w14:textId="36E458BD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3.6. Досуговая функция</w:t>
      </w:r>
      <w:r w:rsidR="00416696" w:rsidRPr="007A64B5">
        <w:rPr>
          <w:color w:val="000000"/>
          <w:sz w:val="28"/>
          <w:szCs w:val="28"/>
        </w:rPr>
        <w:t>:</w:t>
      </w:r>
    </w:p>
    <w:p w14:paraId="2AC965DB" w14:textId="5A8B864B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оказание информационной поддержки участникам образовательных отношений в решении задач, возникающих в процессе их учебной, самообразовательной и досуговой деятельности;</w:t>
      </w:r>
    </w:p>
    <w:p w14:paraId="0B5559A1" w14:textId="35ABD62B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-</w:t>
      </w:r>
      <w:r w:rsidR="00E804E2" w:rsidRPr="007A64B5">
        <w:rPr>
          <w:color w:val="000000"/>
          <w:sz w:val="28"/>
          <w:szCs w:val="28"/>
        </w:rPr>
        <w:t>организация массовых мероприятий, ориентированных на развитие общей и читательской культуры личности;</w:t>
      </w:r>
    </w:p>
    <w:p w14:paraId="3EFE1901" w14:textId="7D9AB342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оказание содействия членам педагогического коллектива и администрации в организации образовательного процесса и досуга обучающихся (просмотр видеофильмов, CD- DVD-дисков, презентации развивающих компьютерных игр).</w:t>
      </w:r>
    </w:p>
    <w:p w14:paraId="35122217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4. ОРГАНИЗАЦИЯ ДЕЯТЕЛЬНОСТИ ШИБЦ</w:t>
      </w:r>
    </w:p>
    <w:p w14:paraId="13B2A752" w14:textId="04A72A7C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4.1. Ответственность за систематичность и качество комплектования основного фонда ШИБЦ,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ШИБЦ несет директор лицея в соответствии с Уставом.</w:t>
      </w:r>
    </w:p>
    <w:p w14:paraId="47C9BBE5" w14:textId="020B415F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4.2. Режим работы ШИБЦ определяется в соответствии с правилами внутреннего распорядка образовательной организации. При определении режима работы ШИБЦ предусматривается выделение:</w:t>
      </w:r>
    </w:p>
    <w:p w14:paraId="213A287E" w14:textId="04D7942F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7A64B5">
        <w:rPr>
          <w:color w:val="000000"/>
          <w:sz w:val="28"/>
          <w:szCs w:val="28"/>
        </w:rPr>
        <w:t>внутрибиблиотечной</w:t>
      </w:r>
      <w:proofErr w:type="spellEnd"/>
      <w:r w:rsidRPr="007A64B5">
        <w:rPr>
          <w:color w:val="000000"/>
          <w:sz w:val="28"/>
          <w:szCs w:val="28"/>
        </w:rPr>
        <w:t xml:space="preserve"> работы;</w:t>
      </w:r>
    </w:p>
    <w:p w14:paraId="4F303D9E" w14:textId="5D5C8B2B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одного раза в месяц на проведение санитарного дня, в который обслуживание пользователей не производится;</w:t>
      </w:r>
    </w:p>
    <w:p w14:paraId="08B8BA0F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не менее одного раза в месяц на методическую работу.</w:t>
      </w:r>
    </w:p>
    <w:p w14:paraId="31C674E4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4.3. В целях обеспечения рационального использования информационных ресурсов в работе с детьми и юношеством ШИБЦ ОО взаимодействует с другими школьными ШИБЦ региона (горизонтальное взаимодействие) и библиотеками вне региона.</w:t>
      </w:r>
    </w:p>
    <w:p w14:paraId="257F2572" w14:textId="56829AC2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4.4. Организация деятельности школьного информационно-библиотечного центра должна предусматривать наличие следующих пространственно-обособленных зон различных типов, которые обеспечат выполнение основных задач и функций:</w:t>
      </w:r>
    </w:p>
    <w:p w14:paraId="19CC5F5B" w14:textId="04D61D7F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зону для получения информационных ресурсов во временное пользование (зона абонемента);</w:t>
      </w:r>
    </w:p>
    <w:p w14:paraId="5072F0D6" w14:textId="253639D3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зону для самостоятельной работы с ресурсами на различных типах носителей (зона читального зала и медиатека);</w:t>
      </w:r>
    </w:p>
    <w:p w14:paraId="648E2638" w14:textId="2C551F55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зону для коллективной работы, проектной и исследовательской деятельн</w:t>
      </w:r>
      <w:r w:rsidRPr="007A64B5">
        <w:rPr>
          <w:color w:val="000000"/>
          <w:sz w:val="28"/>
          <w:szCs w:val="28"/>
        </w:rPr>
        <w:t>о</w:t>
      </w:r>
      <w:r w:rsidR="00E804E2" w:rsidRPr="007A64B5">
        <w:rPr>
          <w:color w:val="000000"/>
          <w:sz w:val="28"/>
          <w:szCs w:val="28"/>
        </w:rPr>
        <w:t>сти с гибкой организацией пространства;</w:t>
      </w:r>
    </w:p>
    <w:p w14:paraId="3C5D2270" w14:textId="589FC4E3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презентационную зону для организации выставок и экспозиций;</w:t>
      </w:r>
    </w:p>
    <w:p w14:paraId="5BFEF256" w14:textId="04511D79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рекреационную зону для разнообразного досуга и проведения мероприятий, организации открытой библиотеки;</w:t>
      </w:r>
    </w:p>
    <w:p w14:paraId="5EA3AA4D" w14:textId="7297A0A9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зону хранения фондов.</w:t>
      </w:r>
    </w:p>
    <w:p w14:paraId="47C93CBD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5. УПРАВЛЕНИЕ ШИБЦ</w:t>
      </w:r>
    </w:p>
    <w:p w14:paraId="0E2C06AA" w14:textId="3DFB7B1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5.1. Общее руководство деятельностью ШИБЦ осуществляет директор образовательной организации.</w:t>
      </w:r>
    </w:p>
    <w:p w14:paraId="4A085FBB" w14:textId="744581F0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5.2. Непосредственное руководство ШИБЦ осуществляет заведующий библиотекой или педагог-библиотекарь (в зависимости от действующего штатного расписания). Руководитель ШИБЦ принимает участие в деятельности педагогического совета.</w:t>
      </w:r>
    </w:p>
    <w:p w14:paraId="3E4D56B6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5.3. Руководитель ШИБЦ разрабатывает и предоставляет на утверждение директору образовательной организации следующие документы ШИБЦ:</w:t>
      </w:r>
    </w:p>
    <w:p w14:paraId="38044C6C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положение о ШИБЦ; правила пользования ШИБЦ; планово-отчетную документацию;</w:t>
      </w:r>
    </w:p>
    <w:p w14:paraId="17F4AFF1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правила пользования учебниками и учебными пособиями;</w:t>
      </w:r>
    </w:p>
    <w:p w14:paraId="210E68D3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технологическая документация.</w:t>
      </w:r>
    </w:p>
    <w:p w14:paraId="40D829F0" w14:textId="17E66E88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5.4. Трудовые отношения работников ШИБЦ регулируются Трудовым кодексом РФ. Руководитель ШИБЦ несет полную ответственность за результаты деятельности ШИБЦ в пределах своей компетенции.</w:t>
      </w:r>
    </w:p>
    <w:p w14:paraId="3FCDBA5F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5.5. ОО обеспечивает ШИБЦ:</w:t>
      </w:r>
    </w:p>
    <w:p w14:paraId="5273B4B7" w14:textId="337F2B70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необходимыми служебными и производственными помещениями в соответствии с действующими нормами и требованиями;</w:t>
      </w:r>
    </w:p>
    <w:p w14:paraId="3BE8A107" w14:textId="30B23D68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материально-техническое оснащение зон ШИБЦ в соответствии с действующими нормами и требованиями;</w:t>
      </w:r>
    </w:p>
    <w:p w14:paraId="66766D7F" w14:textId="2DB9C016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условиями, обеспечивающими сохранность материальных ценностей ШИБЦ</w:t>
      </w:r>
      <w:r w:rsidRPr="007A64B5">
        <w:rPr>
          <w:color w:val="000000"/>
          <w:sz w:val="28"/>
          <w:szCs w:val="28"/>
        </w:rPr>
        <w:t>.</w:t>
      </w:r>
    </w:p>
    <w:p w14:paraId="685386D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6. ПОКАЗАТЕЛИ И КРИТЕРИИ КАЧЕСТВА ПРЕДОСТАВЛЕНИЯ УСЛУГ</w:t>
      </w:r>
    </w:p>
    <w:p w14:paraId="6767C60E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6.1. Показатели качества предоставляемых услуг</w:t>
      </w:r>
    </w:p>
    <w:p w14:paraId="132607E4" w14:textId="4A0AD99F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Развитие библиотечного и библиографического и информационного обслуживания пользователей ШИБЦ:</w:t>
      </w:r>
    </w:p>
    <w:p w14:paraId="35097285" w14:textId="1D4B7A23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число библиотечных единиц и документов, выданных обучающимся;</w:t>
      </w:r>
    </w:p>
    <w:p w14:paraId="467B371A" w14:textId="73994E3A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число библиотечных единиц и документов, выданных педагогическим работникам;</w:t>
      </w:r>
    </w:p>
    <w:p w14:paraId="7FFDB1AA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доля библиотечных единиц и документов, выданных обучающимся, от общего объема фонда;</w:t>
      </w:r>
    </w:p>
    <w:p w14:paraId="4295C31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-доля библиотечных единиц и документов, выданных педагогическим работникам, от общего объема фонда;</w:t>
      </w:r>
    </w:p>
    <w:p w14:paraId="066923D8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доля удовлетворенных запросов обучающихся от общего числа их запросов;</w:t>
      </w:r>
    </w:p>
    <w:p w14:paraId="0A90BF95" w14:textId="5B5B0C24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-доля удовлетворенных запросов педагогических работников от общего числа их запросов;</w:t>
      </w:r>
    </w:p>
    <w:p w14:paraId="6E126DC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отношение количества книговыдач на одного обучающегося;</w:t>
      </w:r>
    </w:p>
    <w:p w14:paraId="5409488C" w14:textId="4EEDB1B2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отношение количества книговыдач на одного педагогического работника;</w:t>
      </w:r>
    </w:p>
    <w:p w14:paraId="03310EFC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отношение количества посещений на 1 обучающегося;</w:t>
      </w:r>
    </w:p>
    <w:p w14:paraId="0C189126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Повышение эффективности формирования и учета фондов ШИБЦ:</w:t>
      </w:r>
    </w:p>
    <w:p w14:paraId="258509BE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объем поступлений учебных пособий;</w:t>
      </w:r>
    </w:p>
    <w:p w14:paraId="7BD38B9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объем поступлений учебных пособий для лиц с ОВЗ;</w:t>
      </w:r>
    </w:p>
    <w:p w14:paraId="7D9E043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объем поступлений программных произведений;</w:t>
      </w:r>
    </w:p>
    <w:p w14:paraId="3213AB3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объем поступлений патриотической литературы;</w:t>
      </w:r>
    </w:p>
    <w:p w14:paraId="379B0CC1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объем поступлений документов в ШИБЦ;</w:t>
      </w:r>
    </w:p>
    <w:p w14:paraId="52452A6B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отношение объема фонда к числу обучающихся ОО.</w:t>
      </w:r>
    </w:p>
    <w:p w14:paraId="427930B3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Развитие культурно- просветительской деятельности:</w:t>
      </w:r>
    </w:p>
    <w:p w14:paraId="3E4E171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число публичных лекций, мастер-классов, презентаций, выставок, библиотечных уроков;</w:t>
      </w:r>
    </w:p>
    <w:p w14:paraId="54D8EC47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число фестивалей, конкурсов олимпиад;</w:t>
      </w:r>
    </w:p>
    <w:p w14:paraId="20ED439A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число конференций, семинаров круглых столов, мастер-классов;</w:t>
      </w:r>
    </w:p>
    <w:p w14:paraId="49471C53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доля обучающихся ОО, привлеченных к культурно-</w:t>
      </w:r>
    </w:p>
    <w:p w14:paraId="48166A87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просветительским мероприятиям.</w:t>
      </w:r>
    </w:p>
    <w:p w14:paraId="1F0196BC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6.2. Критерии оценки деятельности сотрудника ШИБЦ:</w:t>
      </w:r>
    </w:p>
    <w:p w14:paraId="1B006E0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сохранение и увеличение основных показателей работы;</w:t>
      </w:r>
    </w:p>
    <w:p w14:paraId="7A8A0A8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педагогическая, проектная и исследовательская деятельность;</w:t>
      </w:r>
    </w:p>
    <w:p w14:paraId="1CC31D9C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участие в профессиональных конкурсах;</w:t>
      </w:r>
    </w:p>
    <w:p w14:paraId="0453BC9F" w14:textId="0FC6D3BB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участие в профессиональных движениях (в том числе общественных);</w:t>
      </w:r>
    </w:p>
    <w:p w14:paraId="1B77D62A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подготовка и участие читателей в читательских конкурсах;</w:t>
      </w:r>
    </w:p>
    <w:p w14:paraId="5F5FB7C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методическая деятельность;</w:t>
      </w:r>
    </w:p>
    <w:p w14:paraId="761A9280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- наличие публикаций;</w:t>
      </w:r>
    </w:p>
    <w:p w14:paraId="74733BB2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своевременное представление отчетов, выполнение запросов;</w:t>
      </w:r>
    </w:p>
    <w:p w14:paraId="03C61DF8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сохранность фонда;</w:t>
      </w:r>
    </w:p>
    <w:p w14:paraId="627861C6" w14:textId="59B56D25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наличие авторских программ внеурочной образовательной деятельности;</w:t>
      </w:r>
    </w:p>
    <w:p w14:paraId="3F4BC8FD" w14:textId="202917D5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наличие поощрений, грамот, дипломов, благодарностей, сертификатов;</w:t>
      </w:r>
    </w:p>
    <w:p w14:paraId="596A6681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регулярное повышение квалификации;</w:t>
      </w:r>
    </w:p>
    <w:p w14:paraId="61EB3F7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наличие электронной страницы на сайте лицея, сайта, блога;</w:t>
      </w:r>
    </w:p>
    <w:p w14:paraId="18EEF248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 удовлетворенность пользователей качеством библиотечных услуг.</w:t>
      </w:r>
    </w:p>
    <w:p w14:paraId="21D1682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7. ПРАВА И ОБЯЗАННОСТИ ШИБЦ</w:t>
      </w:r>
    </w:p>
    <w:p w14:paraId="7995A29D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7.1. ШИБЦ имеет право:</w:t>
      </w:r>
    </w:p>
    <w:p w14:paraId="7C8C6A4D" w14:textId="43513BEE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 ШИБЦ и особенностями образовательных программ;</w:t>
      </w:r>
    </w:p>
    <w:p w14:paraId="31D7032F" w14:textId="1E750210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определять источники комплектования основного и дополнительного фондов; изымать и реализовывать документы из своих фондов в соответствии с действующим законодательством и порядком исключения документов, согла</w:t>
      </w:r>
      <w:r w:rsidRPr="007A64B5">
        <w:rPr>
          <w:color w:val="000000"/>
          <w:sz w:val="28"/>
          <w:szCs w:val="28"/>
        </w:rPr>
        <w:t>сованным с директором ОО.</w:t>
      </w:r>
    </w:p>
    <w:p w14:paraId="20A1FB9E" w14:textId="09DCE92C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входить в библиотечные объединения в установленном действующим законодательством порядке;</w:t>
      </w:r>
    </w:p>
    <w:p w14:paraId="013E9233" w14:textId="7AE9E9CA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участвовать на конкурсной или иной основе в реализации федеральных, региональных и муниципальных программ развития библиотечного дела.</w:t>
      </w:r>
    </w:p>
    <w:p w14:paraId="587B7209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7.2. ШИБЦ обязан:</w:t>
      </w:r>
    </w:p>
    <w:p w14:paraId="12D2B65D" w14:textId="6D98A753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соблюдать государственные библиотечные стандарты и нормативы; формировать фонды в соответствии с утвержденным федеральным перечнем учебников, рекомендованных к использованию при реализации программ общего образования, интересами, потребностями и запросами всех категорий пользователей;</w:t>
      </w:r>
    </w:p>
    <w:p w14:paraId="38AACCBA" w14:textId="14581BCF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обеспечить правильную организацию фондов и каталогов;</w:t>
      </w:r>
    </w:p>
    <w:p w14:paraId="0B7CC53A" w14:textId="52E4850F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обслуживать пользователей в соответствии с действующим законодательством;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14:paraId="4CA70AC0" w14:textId="63AF3A41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lastRenderedPageBreak/>
        <w:t>-</w:t>
      </w:r>
      <w:r w:rsidR="00E804E2" w:rsidRPr="007A64B5">
        <w:rPr>
          <w:color w:val="000000"/>
          <w:sz w:val="28"/>
          <w:szCs w:val="28"/>
        </w:rPr>
        <w:t>обеспечить пользователям возможность работы с информационными ресурсами ШИБЦ;</w:t>
      </w:r>
    </w:p>
    <w:p w14:paraId="3F5448EF" w14:textId="545AB8F6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информировать пользователей о видах предоставляемых ШИБЦ услуг; совершенствовать информационно-библиографическое и библиотечное обслуживание пользователей.</w:t>
      </w:r>
    </w:p>
    <w:p w14:paraId="1F7EC2DB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8. ПРАВА И ОБЯЗАННОСТИ ПОЛЬЗОВАТЕЛЕЙ ШИБЦ</w:t>
      </w:r>
    </w:p>
    <w:p w14:paraId="5D0610B7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9.1. Права пользователей ШИБЦ:</w:t>
      </w:r>
    </w:p>
    <w:p w14:paraId="4CBC2F6C" w14:textId="35441F08" w:rsidR="00E804E2" w:rsidRPr="007A64B5" w:rsidRDefault="00416696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право доступа в ШИБЦ имеют все участники образовательных отношений; порядок доступа к информационным ресурсам отдельных категорий пользователей, не являющихся обучающимися и работниками, определяется Правилами пользования ШИБЦ.</w:t>
      </w:r>
    </w:p>
    <w:p w14:paraId="014F2EA2" w14:textId="1B45D911" w:rsidR="00E804E2" w:rsidRPr="007A64B5" w:rsidRDefault="007A64B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пользователи имеют право бесплатно получать: информацию о наличии в ШИБЦ конкретной библиотечной единицы или документа, сведения о составе информационных ресурсов ШИБЦ через систему каталогов и другие формы информирования, консультационную помощь в</w:t>
      </w:r>
      <w:r w:rsidRPr="007A64B5">
        <w:rPr>
          <w:color w:val="000000"/>
          <w:sz w:val="28"/>
          <w:szCs w:val="28"/>
        </w:rPr>
        <w:t xml:space="preserve"> </w:t>
      </w:r>
      <w:r w:rsidR="00E804E2" w:rsidRPr="007A64B5">
        <w:rPr>
          <w:color w:val="000000"/>
          <w:sz w:val="28"/>
          <w:szCs w:val="28"/>
        </w:rPr>
        <w:t>поиске и выборе источников информации, любую библиотечную единицу или документ из фондов ШИБЦ во временное пользование в рамках абонемента или читального зала.</w:t>
      </w:r>
    </w:p>
    <w:p w14:paraId="55BCAF21" w14:textId="77777777" w:rsidR="00E804E2" w:rsidRPr="007A64B5" w:rsidRDefault="00E804E2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9.2. Ответственность пользователей ШИБЦ:</w:t>
      </w:r>
    </w:p>
    <w:p w14:paraId="42975A42" w14:textId="61A53159" w:rsidR="00E804E2" w:rsidRPr="007A64B5" w:rsidRDefault="007A64B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пользователи обязаны соблюдать Правила пользования ШИБЦ;</w:t>
      </w:r>
    </w:p>
    <w:p w14:paraId="436E700A" w14:textId="7F5A1885" w:rsidR="00E804E2" w:rsidRPr="007A64B5" w:rsidRDefault="007A64B5" w:rsidP="00E804E2">
      <w:pPr>
        <w:pStyle w:val="a4"/>
        <w:rPr>
          <w:color w:val="000000"/>
          <w:sz w:val="28"/>
          <w:szCs w:val="28"/>
        </w:rPr>
      </w:pPr>
      <w:r w:rsidRPr="007A64B5">
        <w:rPr>
          <w:color w:val="000000"/>
          <w:sz w:val="28"/>
          <w:szCs w:val="28"/>
        </w:rPr>
        <w:t>-</w:t>
      </w:r>
      <w:r w:rsidR="00E804E2" w:rsidRPr="007A64B5">
        <w:rPr>
          <w:color w:val="000000"/>
          <w:sz w:val="28"/>
          <w:szCs w:val="28"/>
        </w:rPr>
        <w:t>пользователи, нарушившие Правила пользования ШИБЦ и причинившие ущерб, компенсируют его в размере, установленном Правилами пользования ШИБЦ, а также несут иную ответственность в случаях, предусмотренных Правилами пользования ШИБЦ и действующим законодательством.</w:t>
      </w:r>
    </w:p>
    <w:p w14:paraId="7BDD8D7C" w14:textId="51061BA9" w:rsidR="1E0E68FE" w:rsidRPr="00A56B52" w:rsidRDefault="1E0E68FE" w:rsidP="00A56B52"/>
    <w:sectPr w:rsidR="1E0E68FE" w:rsidRPr="00A56B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E4CF8F"/>
    <w:rsid w:val="000D0A12"/>
    <w:rsid w:val="001E2BCD"/>
    <w:rsid w:val="002B2320"/>
    <w:rsid w:val="00311604"/>
    <w:rsid w:val="00416696"/>
    <w:rsid w:val="007A64B5"/>
    <w:rsid w:val="00915305"/>
    <w:rsid w:val="00A56B52"/>
    <w:rsid w:val="00BD3120"/>
    <w:rsid w:val="00BD332F"/>
    <w:rsid w:val="00C2636B"/>
    <w:rsid w:val="00DD6285"/>
    <w:rsid w:val="00E804E2"/>
    <w:rsid w:val="1E0E68FE"/>
    <w:rsid w:val="41E4C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CF8F"/>
  <w15:chartTrackingRefBased/>
  <w15:docId w15:val="{B8A73BDB-374C-40AE-A34F-A89BC60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8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5</cp:revision>
  <cp:lastPrinted>2021-10-21T11:01:00Z</cp:lastPrinted>
  <dcterms:created xsi:type="dcterms:W3CDTF">2021-10-18T11:53:00Z</dcterms:created>
  <dcterms:modified xsi:type="dcterms:W3CDTF">2021-10-21T11:03:00Z</dcterms:modified>
</cp:coreProperties>
</file>